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F726" w14:textId="1E1BCBFD" w:rsidR="00615760" w:rsidRDefault="00967D35" w:rsidP="00815C62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F5147" wp14:editId="3BD070FC">
                <wp:simplePos x="0" y="0"/>
                <wp:positionH relativeFrom="column">
                  <wp:posOffset>4484956</wp:posOffset>
                </wp:positionH>
                <wp:positionV relativeFrom="paragraph">
                  <wp:posOffset>-354183</wp:posOffset>
                </wp:positionV>
                <wp:extent cx="0" cy="7543800"/>
                <wp:effectExtent l="0" t="0" r="3810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9022F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-27.9pt" to="353.15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62303">
        <w:rPr>
          <w:noProof/>
        </w:rPr>
        <w:drawing>
          <wp:inline distT="0" distB="0" distL="0" distR="0" wp14:anchorId="6FFA45D6" wp14:editId="2B6D6933">
            <wp:extent cx="983615" cy="787327"/>
            <wp:effectExtent l="0" t="0" r="6985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 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61" cy="8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C740" w14:textId="1E5BBE7D" w:rsidR="00B62303" w:rsidRDefault="00B62303" w:rsidP="00B62303">
      <w:pPr>
        <w:spacing w:after="0"/>
      </w:pPr>
    </w:p>
    <w:p w14:paraId="394D631F" w14:textId="72FEAB8D" w:rsidR="00B62303" w:rsidRPr="00B62303" w:rsidRDefault="00B62303" w:rsidP="00B62303">
      <w:pPr>
        <w:spacing w:after="240"/>
        <w:rPr>
          <w:b/>
          <w:bCs/>
          <w:sz w:val="32"/>
          <w:szCs w:val="28"/>
        </w:rPr>
      </w:pPr>
      <w:r w:rsidRPr="00B62303">
        <w:rPr>
          <w:b/>
          <w:bCs/>
          <w:sz w:val="32"/>
          <w:szCs w:val="28"/>
        </w:rPr>
        <w:t>Quiz zur Fairen Woche 2020</w:t>
      </w:r>
    </w:p>
    <w:p w14:paraId="7FE53EE0" w14:textId="3F9DE44E" w:rsidR="00B62303" w:rsidRPr="00B62303" w:rsidRDefault="00B62303" w:rsidP="00FB217B">
      <w:pPr>
        <w:spacing w:after="0"/>
        <w:rPr>
          <w:sz w:val="28"/>
          <w:szCs w:val="24"/>
        </w:rPr>
      </w:pPr>
      <w:r w:rsidRPr="00B62303">
        <w:rPr>
          <w:sz w:val="28"/>
          <w:szCs w:val="24"/>
        </w:rPr>
        <w:t>Die Faire Woche 2020 beschäftigt sich mit der Frage nach einem guten Leben. Was fällt Ihnen zum Stichwort „Ein gutes Leben“ ein?</w:t>
      </w:r>
      <w:r>
        <w:rPr>
          <w:sz w:val="28"/>
          <w:szCs w:val="24"/>
        </w:rPr>
        <w:t xml:space="preserve"> Ergänzen Sie die Anfangsbuchstaben</w:t>
      </w:r>
      <w:r w:rsidR="00CC1884">
        <w:rPr>
          <w:sz w:val="28"/>
          <w:szCs w:val="24"/>
        </w:rPr>
        <w:t xml:space="preserve"> – jeder voll </w:t>
      </w:r>
      <w:r w:rsidR="00986AFF">
        <w:rPr>
          <w:sz w:val="28"/>
          <w:szCs w:val="24"/>
        </w:rPr>
        <w:t xml:space="preserve">ausgefüllte Bogen nimmt an einer Verlosung teil. </w:t>
      </w:r>
    </w:p>
    <w:p w14:paraId="03A171D5" w14:textId="6398A58F" w:rsidR="00B62303" w:rsidRDefault="00B62303" w:rsidP="00E54A64">
      <w:pPr>
        <w:spacing w:after="0"/>
      </w:pPr>
    </w:p>
    <w:p w14:paraId="72144D17" w14:textId="54F462BC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G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4AB26B7A" w14:textId="3E7CBC02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U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55521F1A" w14:textId="52458047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T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1AD14C4E" w14:textId="4F56FEAE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E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3F5425B1" w14:textId="57753FB6" w:rsidR="00B62303" w:rsidRDefault="00B62303" w:rsidP="00B62303">
      <w:pPr>
        <w:spacing w:after="120"/>
        <w:rPr>
          <w:color w:val="2F5496" w:themeColor="accent1" w:themeShade="BF"/>
          <w:sz w:val="20"/>
          <w:szCs w:val="18"/>
        </w:rPr>
      </w:pPr>
      <w:r w:rsidRPr="00B62303">
        <w:rPr>
          <w:b/>
          <w:bCs/>
          <w:color w:val="2F5496" w:themeColor="accent1" w:themeShade="BF"/>
        </w:rPr>
        <w:t>S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14B28496" w14:textId="1F952BDC" w:rsidR="00B62303" w:rsidRDefault="00B62303" w:rsidP="00E54A64">
      <w:pPr>
        <w:spacing w:after="0"/>
        <w:rPr>
          <w:color w:val="2F5496" w:themeColor="accent1" w:themeShade="BF"/>
          <w:sz w:val="20"/>
          <w:szCs w:val="18"/>
        </w:rPr>
      </w:pPr>
    </w:p>
    <w:p w14:paraId="675866AA" w14:textId="481A158A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L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45677826" w14:textId="2BB9229B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E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2D793554" w14:textId="7871551E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B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1DFFA418" w14:textId="2EDB64AC" w:rsidR="00B62303" w:rsidRPr="00B62303" w:rsidRDefault="00B62303" w:rsidP="00B62303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E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467A5880" w14:textId="09948206" w:rsidR="00B62303" w:rsidRDefault="00B62303" w:rsidP="00E54A64">
      <w:pPr>
        <w:spacing w:after="360"/>
        <w:rPr>
          <w:color w:val="2F5496" w:themeColor="accent1" w:themeShade="BF"/>
          <w:sz w:val="20"/>
          <w:szCs w:val="18"/>
        </w:rPr>
      </w:pPr>
      <w:r>
        <w:rPr>
          <w:b/>
          <w:bCs/>
          <w:color w:val="2F5496" w:themeColor="accent1" w:themeShade="BF"/>
        </w:rPr>
        <w:t>N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7D595CAA" w14:textId="2C4D7362" w:rsidR="00B62303" w:rsidRDefault="00FB217B" w:rsidP="00E54A64">
      <w:pPr>
        <w:spacing w:before="120" w:after="0"/>
      </w:pPr>
      <w:r w:rsidRPr="00E54A64">
        <w:rPr>
          <w:sz w:val="22"/>
          <w:szCs w:val="20"/>
        </w:rPr>
        <w:t xml:space="preserve">Bitte notieren Sie Ihre Kontaktdaten auf der Rückseite – sie werden nicht gespeichert, sondern ausschließlich für dieses Quiz verwendet. </w:t>
      </w:r>
    </w:p>
    <w:p w14:paraId="47A85857" w14:textId="4A5D475A" w:rsidR="00E54A64" w:rsidRDefault="00B62303" w:rsidP="00E54A64">
      <w:pPr>
        <w:jc w:val="right"/>
      </w:pPr>
      <w:r>
        <w:br w:type="column"/>
      </w:r>
      <w:r w:rsidR="00E54A64">
        <w:rPr>
          <w:noProof/>
        </w:rPr>
        <w:drawing>
          <wp:inline distT="0" distB="0" distL="0" distR="0" wp14:anchorId="5A30556B" wp14:editId="0B49D300">
            <wp:extent cx="983615" cy="787327"/>
            <wp:effectExtent l="0" t="0" r="6985" b="0"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 bl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61" cy="8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1E3EA" w14:textId="32E65BD2" w:rsidR="00E54A64" w:rsidRDefault="00E54A64" w:rsidP="00E54A64">
      <w:pPr>
        <w:spacing w:after="0"/>
      </w:pPr>
    </w:p>
    <w:p w14:paraId="00A1477A" w14:textId="77777777" w:rsidR="00E54A64" w:rsidRPr="00B62303" w:rsidRDefault="00E54A64" w:rsidP="00E54A64">
      <w:pPr>
        <w:spacing w:after="240"/>
        <w:rPr>
          <w:b/>
          <w:bCs/>
          <w:sz w:val="32"/>
          <w:szCs w:val="28"/>
        </w:rPr>
      </w:pPr>
      <w:r w:rsidRPr="00B62303">
        <w:rPr>
          <w:b/>
          <w:bCs/>
          <w:sz w:val="32"/>
          <w:szCs w:val="28"/>
        </w:rPr>
        <w:t>Quiz zur Fairen Woche 2020</w:t>
      </w:r>
    </w:p>
    <w:p w14:paraId="463FC107" w14:textId="77777777" w:rsidR="00E54A64" w:rsidRPr="00B62303" w:rsidRDefault="00E54A64" w:rsidP="00E54A64">
      <w:pPr>
        <w:spacing w:after="0"/>
        <w:rPr>
          <w:sz w:val="28"/>
          <w:szCs w:val="24"/>
        </w:rPr>
      </w:pPr>
      <w:r w:rsidRPr="00B62303">
        <w:rPr>
          <w:sz w:val="28"/>
          <w:szCs w:val="24"/>
        </w:rPr>
        <w:t>Die Faire Woche 2020 beschäftigt sich mit der Frage nach einem guten Leben. Was fällt Ihnen zum Stichwort „Ein gutes Leben“ ein?</w:t>
      </w:r>
      <w:r>
        <w:rPr>
          <w:sz w:val="28"/>
          <w:szCs w:val="24"/>
        </w:rPr>
        <w:t xml:space="preserve"> Ergänzen Sie die Anfangsbuchstaben – jeder voll ausgefüllte Bogen nimmt an einer Verlosung teil. </w:t>
      </w:r>
    </w:p>
    <w:p w14:paraId="16DCFBBE" w14:textId="4D36C681" w:rsidR="00E54A64" w:rsidRDefault="00E54A64" w:rsidP="00E54A64">
      <w:pPr>
        <w:spacing w:after="0"/>
      </w:pPr>
    </w:p>
    <w:p w14:paraId="36B270EE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G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76A32A2E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U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6C96311A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T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58E69F2A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E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2274FDAE" w14:textId="77777777" w:rsidR="00E54A64" w:rsidRDefault="00E54A64" w:rsidP="00E54A64">
      <w:pPr>
        <w:spacing w:after="120"/>
        <w:rPr>
          <w:color w:val="2F5496" w:themeColor="accent1" w:themeShade="BF"/>
          <w:sz w:val="20"/>
          <w:szCs w:val="18"/>
        </w:rPr>
      </w:pPr>
      <w:r w:rsidRPr="00B62303">
        <w:rPr>
          <w:b/>
          <w:bCs/>
          <w:color w:val="2F5496" w:themeColor="accent1" w:themeShade="BF"/>
        </w:rPr>
        <w:t>S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7D34B381" w14:textId="77777777" w:rsidR="00E54A64" w:rsidRDefault="00E54A64" w:rsidP="00E54A64">
      <w:pPr>
        <w:spacing w:after="0"/>
        <w:rPr>
          <w:color w:val="2F5496" w:themeColor="accent1" w:themeShade="BF"/>
          <w:sz w:val="20"/>
          <w:szCs w:val="18"/>
        </w:rPr>
      </w:pPr>
    </w:p>
    <w:p w14:paraId="69D75E03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L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063E8690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E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27BD0440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B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1958DF19" w14:textId="77777777" w:rsidR="00E54A64" w:rsidRPr="00B62303" w:rsidRDefault="00E54A64" w:rsidP="00E54A64">
      <w:pPr>
        <w:spacing w:after="240"/>
        <w:rPr>
          <w:b/>
          <w:bCs/>
          <w:color w:val="2F5496" w:themeColor="accent1" w:themeShade="BF"/>
        </w:rPr>
      </w:pPr>
      <w:r w:rsidRPr="00B62303">
        <w:rPr>
          <w:b/>
          <w:bCs/>
          <w:color w:val="2F5496" w:themeColor="accent1" w:themeShade="BF"/>
        </w:rPr>
        <w:t>E</w:t>
      </w:r>
      <w:r>
        <w:rPr>
          <w:b/>
          <w:bCs/>
          <w:color w:val="2F5496" w:themeColor="accent1" w:themeShade="BF"/>
        </w:rPr>
        <w:t xml:space="preserve">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01737F61" w14:textId="77777777" w:rsidR="00E54A64" w:rsidRDefault="00E54A64" w:rsidP="00E54A64">
      <w:pPr>
        <w:spacing w:after="360"/>
        <w:rPr>
          <w:color w:val="2F5496" w:themeColor="accent1" w:themeShade="BF"/>
          <w:sz w:val="20"/>
          <w:szCs w:val="18"/>
        </w:rPr>
      </w:pPr>
      <w:r>
        <w:rPr>
          <w:b/>
          <w:bCs/>
          <w:color w:val="2F5496" w:themeColor="accent1" w:themeShade="BF"/>
        </w:rPr>
        <w:t xml:space="preserve">N </w:t>
      </w:r>
      <w:r w:rsidRPr="00B62303">
        <w:rPr>
          <w:color w:val="2F5496" w:themeColor="accent1" w:themeShade="BF"/>
          <w:sz w:val="20"/>
          <w:szCs w:val="18"/>
        </w:rPr>
        <w:t>…………………………………</w:t>
      </w:r>
      <w:r>
        <w:rPr>
          <w:color w:val="2F5496" w:themeColor="accent1" w:themeShade="BF"/>
          <w:sz w:val="20"/>
          <w:szCs w:val="18"/>
        </w:rPr>
        <w:t>……………………………………….</w:t>
      </w:r>
    </w:p>
    <w:p w14:paraId="3E4D0FA3" w14:textId="1F114648" w:rsidR="00B62303" w:rsidRDefault="00E54A64" w:rsidP="00CF0DA5">
      <w:pPr>
        <w:spacing w:before="120" w:after="0"/>
      </w:pPr>
      <w:r w:rsidRPr="00E54A64">
        <w:rPr>
          <w:sz w:val="22"/>
          <w:szCs w:val="20"/>
        </w:rPr>
        <w:t xml:space="preserve">Bitte notieren Sie Ihre Kontaktdaten auf der Rückseite – sie werden nicht gespeichert, sondern ausschließlich für dieses Quiz verwendet. </w:t>
      </w:r>
    </w:p>
    <w:sectPr w:rsidR="00B62303" w:rsidSect="00815C62">
      <w:pgSz w:w="16838" w:h="11906" w:orient="landscape"/>
      <w:pgMar w:top="567" w:right="1418" w:bottom="79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03"/>
    <w:rsid w:val="00113F10"/>
    <w:rsid w:val="001E409D"/>
    <w:rsid w:val="002A3F14"/>
    <w:rsid w:val="002E40EC"/>
    <w:rsid w:val="0038648C"/>
    <w:rsid w:val="004C283D"/>
    <w:rsid w:val="004D68E4"/>
    <w:rsid w:val="007E4E36"/>
    <w:rsid w:val="00815C62"/>
    <w:rsid w:val="008D3605"/>
    <w:rsid w:val="00967D35"/>
    <w:rsid w:val="00986AFF"/>
    <w:rsid w:val="00A25BE5"/>
    <w:rsid w:val="00A52C30"/>
    <w:rsid w:val="00B21587"/>
    <w:rsid w:val="00B62303"/>
    <w:rsid w:val="00CC1884"/>
    <w:rsid w:val="00CF0DA5"/>
    <w:rsid w:val="00D97BAC"/>
    <w:rsid w:val="00DA1F03"/>
    <w:rsid w:val="00E54A64"/>
    <w:rsid w:val="00E657A3"/>
    <w:rsid w:val="00EF5B86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071F"/>
  <w15:chartTrackingRefBased/>
  <w15:docId w15:val="{76DB9226-9C41-460D-9BAA-4F7DECB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30CC71ECDFC4FB0BACDF510B52D3B" ma:contentTypeVersion="8" ma:contentTypeDescription="Ein neues Dokument erstellen." ma:contentTypeScope="" ma:versionID="512e6c03e826dc071e0f1e4acd471eff">
  <xsd:schema xmlns:xsd="http://www.w3.org/2001/XMLSchema" xmlns:xs="http://www.w3.org/2001/XMLSchema" xmlns:p="http://schemas.microsoft.com/office/2006/metadata/properties" xmlns:ns3="17b0553c-acf1-4777-a496-55faac8d2048" targetNamespace="http://schemas.microsoft.com/office/2006/metadata/properties" ma:root="true" ma:fieldsID="4d9b4f61a5fdae8af4594387b9d1bb38" ns3:_="">
    <xsd:import namespace="17b0553c-acf1-4777-a496-55faac8d2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553c-acf1-4777-a496-55faac8d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657D-5193-4C7F-ABBC-B0365C58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553c-acf1-4777-a496-55faac8d2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279E2-5B58-4D54-B9E2-5926EFF1D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4886D-0FF7-4A62-99FD-17004958C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C78D6-FB8F-42DB-90FA-7E25FD71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Albuschkat</dc:creator>
  <cp:keywords/>
  <dc:description/>
  <cp:lastModifiedBy>Christoph Albuschkat</cp:lastModifiedBy>
  <cp:revision>20</cp:revision>
  <dcterms:created xsi:type="dcterms:W3CDTF">2020-05-27T17:29:00Z</dcterms:created>
  <dcterms:modified xsi:type="dcterms:W3CDTF">2020-05-28T11:42:00Z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0x010100CEF30CC71ECDFC4FB0BACDF510B52D3B</vt:lpwstr>
  </property>
</Properties>
</file>